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4" w:type="dxa"/>
        <w:jc w:val="center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9"/>
        <w:gridCol w:w="1985"/>
        <w:gridCol w:w="700"/>
      </w:tblGrid>
      <w:tr w:rsidR="00EE749E" w:rsidRPr="00EE749E" w:rsidTr="00584C8D">
        <w:trPr>
          <w:trHeight w:val="289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b/>
                <w:kern w:val="0"/>
                <w:szCs w:val="24"/>
              </w:rPr>
            </w:pPr>
            <w:r w:rsidRPr="00EE749E">
              <w:rPr>
                <w:rFonts w:eastAsia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b/>
                <w:kern w:val="0"/>
                <w:szCs w:val="24"/>
              </w:rPr>
            </w:pPr>
            <w:r w:rsidRPr="00EE749E">
              <w:rPr>
                <w:rFonts w:eastAsia="標楷體" w:cs="新細明體"/>
                <w:b/>
                <w:kern w:val="0"/>
                <w:szCs w:val="24"/>
              </w:rPr>
              <w:t>講師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b/>
                <w:kern w:val="0"/>
                <w:szCs w:val="24"/>
              </w:rPr>
            </w:pPr>
            <w:r w:rsidRPr="00EE749E">
              <w:rPr>
                <w:rFonts w:eastAsia="標楷體" w:cs="新細明體"/>
                <w:b/>
                <w:kern w:val="0"/>
                <w:szCs w:val="24"/>
              </w:rPr>
              <w:t>時數</w:t>
            </w:r>
          </w:p>
        </w:tc>
      </w:tr>
      <w:tr w:rsidR="00EE749E" w:rsidRPr="00EE749E" w:rsidTr="00584C8D">
        <w:trPr>
          <w:trHeight w:val="252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會計概論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584C8D" w:rsidP="00584C8D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584C8D">
              <w:rPr>
                <w:rFonts w:eastAsia="標楷體" w:cs="新細明體" w:hint="eastAsia"/>
                <w:kern w:val="0"/>
                <w:szCs w:val="24"/>
              </w:rPr>
              <w:t>吳明穎會計師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EE749E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財務、稅務規劃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584C8D" w:rsidP="00584C8D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584C8D">
              <w:rPr>
                <w:rFonts w:eastAsia="標楷體" w:cs="新細明體" w:hint="eastAsia"/>
                <w:kern w:val="0"/>
                <w:szCs w:val="24"/>
              </w:rPr>
              <w:t>吳明穎會計師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EE749E" w:rsidRPr="00EE749E" w:rsidTr="00584C8D">
        <w:trPr>
          <w:trHeight w:val="232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人力資源管理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584C8D">
              <w:rPr>
                <w:rFonts w:eastAsia="標楷體" w:cs="新細明體" w:hint="eastAsia"/>
                <w:kern w:val="0"/>
                <w:szCs w:val="24"/>
              </w:rPr>
              <w:t>施伯明</w:t>
            </w:r>
            <w:r w:rsidRPr="00B301C1">
              <w:rPr>
                <w:rFonts w:eastAsia="標楷體" w:cs="新細明體" w:hint="eastAsia"/>
                <w:kern w:val="0"/>
                <w:szCs w:val="24"/>
              </w:rPr>
              <w:t>經理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6</w:t>
            </w:r>
          </w:p>
        </w:tc>
      </w:tr>
      <w:tr w:rsidR="00EE749E" w:rsidRPr="00EE749E" w:rsidTr="00584C8D">
        <w:trPr>
          <w:trHeight w:val="22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公司法概論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林世勳律師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E" w:rsidRPr="00EE749E" w:rsidRDefault="00EE749E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34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董事會、股東會運作及實例分享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林世勳律師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73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5D6303">
              <w:rPr>
                <w:rFonts w:ascii="Calibri" w:eastAsia="標楷體" w:hAnsi="Calibri" w:cs="Calibri"/>
              </w:rPr>
              <w:t>天使與禿鷹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李其衡副總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B301C1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 w:hint="eastAsia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73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創投想知道的營運計畫書內容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郭政信經理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6</w:t>
            </w:r>
          </w:p>
        </w:tc>
      </w:tr>
      <w:tr w:rsidR="00584C8D" w:rsidRPr="00EE749E" w:rsidTr="00584C8D">
        <w:trPr>
          <w:trHeight w:val="263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醫療器材實現：製造、銷售及維</w:t>
            </w:r>
            <w:bookmarkStart w:id="0" w:name="_GoBack"/>
            <w:bookmarkEnd w:id="0"/>
            <w:r w:rsidRPr="00EE749E">
              <w:rPr>
                <w:rFonts w:eastAsia="標楷體" w:cs="新細明體"/>
                <w:kern w:val="0"/>
                <w:szCs w:val="24"/>
              </w:rPr>
              <w:t>修服務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劉玨珊工程師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54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台灣醫療器材法規架構與管理制度介紹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43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醫療器材研發流程及設計考量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2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臨床前重要測試項目之選擇與設計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23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臨床試驗之倫理及科學考量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359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品質管理系統介紹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8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584C8D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台灣、美國、歐盟和中國醫療器材上市查驗登記制度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B301C1" w:rsidRDefault="00584C8D" w:rsidP="00B301C1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B301C1">
              <w:rPr>
                <w:rFonts w:eastAsia="標楷體" w:cs="新細明體"/>
                <w:kern w:val="0"/>
                <w:szCs w:val="24"/>
              </w:rPr>
              <w:t>王明哲組長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專案計畫管理應用實務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584C8D">
              <w:rPr>
                <w:rFonts w:eastAsia="標楷體" w:cs="新細明體" w:hint="eastAsia"/>
                <w:kern w:val="0"/>
                <w:szCs w:val="24"/>
              </w:rPr>
              <w:t>何夢麟</w:t>
            </w:r>
            <w:r w:rsidRPr="00B301C1">
              <w:rPr>
                <w:rFonts w:eastAsia="標楷體" w:cs="新細明體"/>
                <w:kern w:val="0"/>
                <w:szCs w:val="24"/>
              </w:rPr>
              <w:t>協理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6</w:t>
            </w:r>
          </w:p>
        </w:tc>
      </w:tr>
      <w:tr w:rsidR="00584C8D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proofErr w:type="gramStart"/>
            <w:r w:rsidRPr="00EE749E">
              <w:rPr>
                <w:rFonts w:eastAsia="標楷體" w:cs="新細明體"/>
                <w:kern w:val="0"/>
                <w:szCs w:val="24"/>
              </w:rPr>
              <w:t>醫</w:t>
            </w:r>
            <w:proofErr w:type="gramEnd"/>
            <w:r w:rsidRPr="00EE749E">
              <w:rPr>
                <w:rFonts w:eastAsia="標楷體" w:cs="新細明體"/>
                <w:kern w:val="0"/>
                <w:szCs w:val="24"/>
              </w:rPr>
              <w:t>材研發</w:t>
            </w:r>
            <w:r w:rsidRPr="00EE749E">
              <w:rPr>
                <w:rFonts w:eastAsia="標楷體" w:cs="新細明體"/>
                <w:kern w:val="0"/>
                <w:szCs w:val="24"/>
              </w:rPr>
              <w:t>IP</w:t>
            </w:r>
            <w:r w:rsidRPr="00EE749E">
              <w:rPr>
                <w:rFonts w:eastAsia="標楷體" w:cs="新細明體"/>
                <w:kern w:val="0"/>
                <w:szCs w:val="24"/>
              </w:rPr>
              <w:t>保護策略以及專利申請標的之優先選擇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 w:hint="eastAsia"/>
                <w:kern w:val="0"/>
                <w:szCs w:val="24"/>
              </w:rPr>
              <w:t>柯淑芬專案經理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6</w:t>
            </w:r>
          </w:p>
        </w:tc>
      </w:tr>
      <w:tr w:rsidR="00584C8D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專利檢索課程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 w:hint="eastAsia"/>
                <w:kern w:val="0"/>
                <w:szCs w:val="24"/>
              </w:rPr>
              <w:t>文翔</w:t>
            </w:r>
            <w:proofErr w:type="gramStart"/>
            <w:r>
              <w:rPr>
                <w:rFonts w:eastAsia="標楷體" w:cs="新細明體" w:hint="eastAsia"/>
                <w:kern w:val="0"/>
                <w:szCs w:val="24"/>
              </w:rPr>
              <w:t>昇</w:t>
            </w:r>
            <w:proofErr w:type="gramEnd"/>
            <w:r>
              <w:rPr>
                <w:rFonts w:eastAsia="標楷體" w:cs="新細明體" w:hint="eastAsia"/>
                <w:kern w:val="0"/>
                <w:szCs w:val="24"/>
              </w:rPr>
              <w:t>經理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3</w:t>
            </w:r>
          </w:p>
        </w:tc>
      </w:tr>
      <w:tr w:rsidR="00584C8D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安侯會計師事務所</w:t>
            </w:r>
            <w:r w:rsidRPr="00EE749E">
              <w:rPr>
                <w:rFonts w:eastAsia="標楷體" w:cs="新細明體"/>
                <w:kern w:val="0"/>
                <w:szCs w:val="24"/>
              </w:rPr>
              <w:t>-</w:t>
            </w:r>
            <w:r w:rsidRPr="00EE749E">
              <w:rPr>
                <w:rFonts w:eastAsia="標楷體" w:cs="新細明體"/>
                <w:kern w:val="0"/>
                <w:szCs w:val="24"/>
              </w:rPr>
              <w:t>技術股討論會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B301C1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 w:hint="eastAsia"/>
                <w:kern w:val="0"/>
                <w:szCs w:val="24"/>
              </w:rPr>
              <w:t>吳能吉會計師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2</w:t>
            </w:r>
          </w:p>
        </w:tc>
      </w:tr>
      <w:tr w:rsidR="00584C8D" w:rsidRPr="00EE749E" w:rsidTr="00584C8D">
        <w:trPr>
          <w:trHeight w:val="241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rPr>
                <w:rFonts w:eastAsia="標楷體" w:cs="新細明體"/>
                <w:kern w:val="0"/>
                <w:szCs w:val="24"/>
              </w:rPr>
            </w:pPr>
            <w:proofErr w:type="gramStart"/>
            <w:r w:rsidRPr="00EE749E">
              <w:rPr>
                <w:rFonts w:eastAsia="標楷體" w:cs="新細明體"/>
                <w:kern w:val="0"/>
                <w:szCs w:val="24"/>
              </w:rPr>
              <w:t>6</w:t>
            </w:r>
            <w:r w:rsidRPr="00EE749E">
              <w:rPr>
                <w:rFonts w:eastAsia="標楷體" w:cs="新細明體"/>
                <w:kern w:val="0"/>
                <w:szCs w:val="24"/>
              </w:rPr>
              <w:t>場薪</w:t>
            </w:r>
            <w:proofErr w:type="gramEnd"/>
            <w:r w:rsidRPr="00EE749E">
              <w:rPr>
                <w:rFonts w:eastAsia="標楷體" w:cs="新細明體"/>
                <w:kern w:val="0"/>
                <w:szCs w:val="24"/>
              </w:rPr>
              <w:t>傳課程</w:t>
            </w:r>
            <w:r w:rsidRPr="00EE749E">
              <w:rPr>
                <w:rFonts w:eastAsia="標楷體" w:cs="新細明體"/>
                <w:kern w:val="0"/>
                <w:szCs w:val="24"/>
              </w:rPr>
              <w:t>-</w:t>
            </w:r>
            <w:r w:rsidRPr="00EE749E">
              <w:rPr>
                <w:rFonts w:eastAsia="標楷體" w:cs="新細明體"/>
                <w:kern w:val="0"/>
                <w:szCs w:val="24"/>
              </w:rPr>
              <w:t>創業經驗分享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>
              <w:rPr>
                <w:rFonts w:eastAsia="標楷體" w:cs="新細明體" w:hint="eastAsia"/>
                <w:kern w:val="0"/>
                <w:szCs w:val="24"/>
              </w:rPr>
              <w:t>陳哲宏博士等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D" w:rsidRPr="00EE749E" w:rsidRDefault="00584C8D" w:rsidP="00EE749E">
            <w:pPr>
              <w:widowControl/>
              <w:spacing w:beforeLines="20" w:before="72" w:afterLines="20" w:after="72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E749E">
              <w:rPr>
                <w:rFonts w:eastAsia="標楷體" w:cs="新細明體"/>
                <w:kern w:val="0"/>
                <w:szCs w:val="24"/>
              </w:rPr>
              <w:t>14</w:t>
            </w:r>
          </w:p>
        </w:tc>
      </w:tr>
    </w:tbl>
    <w:p w:rsidR="002D52BE" w:rsidRPr="00EE749E" w:rsidRDefault="002D52BE">
      <w:pPr>
        <w:rPr>
          <w:rFonts w:eastAsia="標楷體"/>
          <w:szCs w:val="24"/>
        </w:rPr>
      </w:pPr>
    </w:p>
    <w:sectPr w:rsidR="002D52BE" w:rsidRPr="00EE7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1D"/>
    <w:rsid w:val="000C7937"/>
    <w:rsid w:val="002D52BE"/>
    <w:rsid w:val="00584C8D"/>
    <w:rsid w:val="006C4D79"/>
    <w:rsid w:val="00913C1D"/>
    <w:rsid w:val="00B301C1"/>
    <w:rsid w:val="00E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2015-06-25T08:04:00Z</dcterms:created>
  <dcterms:modified xsi:type="dcterms:W3CDTF">2015-06-25T08:04:00Z</dcterms:modified>
</cp:coreProperties>
</file>